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CEDB" w14:textId="77777777" w:rsidR="00A16878" w:rsidRDefault="00A16878" w:rsidP="00A1687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Speaker Request Form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10599C0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EE82DB2" w14:textId="6F842366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If you would like to request a speaking slot at this workshop, please complete this form and submit it as an attachment by 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September </w:t>
      </w:r>
      <w:r w:rsidR="00545BCA">
        <w:rPr>
          <w:rStyle w:val="normaltextrun"/>
          <w:rFonts w:ascii="Arial" w:hAnsi="Arial" w:cs="Arial"/>
          <w:b/>
          <w:bCs/>
          <w:sz w:val="22"/>
          <w:szCs w:val="22"/>
        </w:rPr>
        <w:t>11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, 2023, </w:t>
      </w:r>
      <w:r>
        <w:rPr>
          <w:rStyle w:val="normaltextrun"/>
          <w:rFonts w:ascii="Arial" w:hAnsi="Arial" w:cs="Arial"/>
          <w:sz w:val="22"/>
          <w:szCs w:val="22"/>
        </w:rPr>
        <w:t>to the Co-chairs of the workshop: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400A98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  <w:lang w:val="pl-PL"/>
        </w:rPr>
      </w:pPr>
    </w:p>
    <w:p w14:paraId="0C2DE26E" w14:textId="3A732430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pl-PL"/>
        </w:rPr>
        <w:t xml:space="preserve">Lucy A. Godley, MD, PhD: </w:t>
      </w:r>
      <w:hyperlink r:id="rId4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lang w:val="pl-PL"/>
          </w:rPr>
          <w:t>lucy.godley@northwestern.edu</w:t>
        </w:r>
      </w:hyperlink>
      <w:r>
        <w:rPr>
          <w:rStyle w:val="normaltextrun"/>
          <w:rFonts w:ascii="Arial" w:hAnsi="Arial" w:cs="Arial"/>
          <w:sz w:val="22"/>
          <w:szCs w:val="22"/>
          <w:lang w:val="pl-PL"/>
        </w:rPr>
        <w:t>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754447E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  <w:lang w:val="pl-PL"/>
        </w:rPr>
        <w:t xml:space="preserve">Marcin Wlodarski, MD, PhD: </w:t>
      </w:r>
      <w:hyperlink r:id="rId5" w:tgtFrame="_blank" w:history="1">
        <w:r>
          <w:rPr>
            <w:rStyle w:val="normaltextrun"/>
            <w:rFonts w:ascii="Arial" w:hAnsi="Arial" w:cs="Arial"/>
            <w:color w:val="0563C1"/>
            <w:sz w:val="22"/>
            <w:szCs w:val="22"/>
            <w:u w:val="single"/>
            <w:lang w:val="pl-PL"/>
          </w:rPr>
          <w:t>marcin.wlodarski@stjude.org</w:t>
        </w:r>
      </w:hyperlink>
      <w:r>
        <w:rPr>
          <w:rStyle w:val="eop"/>
          <w:rFonts w:ascii="Arial" w:hAnsi="Arial" w:cs="Arial"/>
          <w:sz w:val="22"/>
          <w:szCs w:val="22"/>
        </w:rPr>
        <w:t> </w:t>
      </w:r>
    </w:p>
    <w:p w14:paraId="56D467E5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DA29907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Place a check mark (x) next to the session title in which you would like to present: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1D57D67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638CCC9" w14:textId="502E5FFA" w:rsidR="00A16878" w:rsidRDefault="00000000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Arial" w:hAnsi="Arial" w:cs="Arial"/>
            <w:b/>
            <w:bCs/>
            <w:sz w:val="22"/>
            <w:szCs w:val="22"/>
          </w:rPr>
          <w:id w:val="138128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78">
            <w:rPr>
              <w:rStyle w:val="normaltextrun"/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A16878">
        <w:rPr>
          <w:rStyle w:val="normaltextrun"/>
          <w:rFonts w:ascii="Arial" w:hAnsi="Arial" w:cs="Arial"/>
          <w:b/>
          <w:bCs/>
          <w:sz w:val="22"/>
          <w:szCs w:val="22"/>
        </w:rPr>
        <w:t> Session 1: Preclinical development of model systems and organisms</w:t>
      </w:r>
      <w:r w:rsidR="00A16878">
        <w:rPr>
          <w:rStyle w:val="eop"/>
          <w:rFonts w:ascii="Arial" w:hAnsi="Arial" w:cs="Arial"/>
          <w:sz w:val="22"/>
          <w:szCs w:val="22"/>
        </w:rPr>
        <w:t> </w:t>
      </w:r>
    </w:p>
    <w:p w14:paraId="4C14F1DE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This session will focus on in vitro and in vivo models to study germline predisposition.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8FA9FD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792EAB" w14:textId="47DC611C" w:rsidR="00A16878" w:rsidRDefault="00000000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Arial" w:hAnsi="Arial" w:cs="Arial"/>
            <w:b/>
            <w:bCs/>
            <w:color w:val="000000"/>
            <w:sz w:val="22"/>
            <w:szCs w:val="22"/>
          </w:rPr>
          <w:id w:val="-216669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78">
            <w:rPr>
              <w:rStyle w:val="normaltextrun"/>
              <w:rFonts w:ascii="MS Gothic" w:eastAsia="MS Gothic" w:hAnsi="MS Gothic" w:cs="Arial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1687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Session 2: Special focus on telomeropathies </w:t>
      </w:r>
      <w:r w:rsidR="00A16878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8003534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This session will focus on the biological, genetic and clinical aspects of telomeropathies.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B05F8FC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F2DC75E" w14:textId="7E3AB9C2" w:rsidR="00A16878" w:rsidRDefault="00000000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Arial" w:hAnsi="Arial" w:cs="Arial"/>
            <w:b/>
            <w:bCs/>
            <w:color w:val="000000"/>
            <w:sz w:val="22"/>
            <w:szCs w:val="22"/>
          </w:rPr>
          <w:id w:val="158662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78">
            <w:rPr>
              <w:rStyle w:val="normaltextrun"/>
              <w:rFonts w:ascii="MS Gothic" w:eastAsia="MS Gothic" w:hAnsi="MS Gothic" w:cs="Arial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1687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Session 3: Germline predisposition that intersects with lymphoid malignancies, solid tumors, and DNA repair pathways </w:t>
      </w:r>
      <w:r w:rsidR="00A16878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464999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The focus of this session is discussion of germline disorders that predispose to myeloid and lymphoid malignancies as well as solid tumors, with a special emphasis of defects in DNA repair pathways.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582545D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3EB4F34" w14:textId="1FF1832A" w:rsidR="00A16878" w:rsidRDefault="00000000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Arial" w:hAnsi="Arial" w:cs="Arial"/>
            <w:b/>
            <w:bCs/>
            <w:color w:val="000000"/>
            <w:sz w:val="22"/>
            <w:szCs w:val="22"/>
          </w:rPr>
          <w:id w:val="2152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6878">
            <w:rPr>
              <w:rStyle w:val="normaltextrun"/>
              <w:rFonts w:ascii="MS Gothic" w:eastAsia="MS Gothic" w:hAnsi="MS Gothic" w:cs="Arial" w:hint="eastAsia"/>
              <w:b/>
              <w:bCs/>
              <w:color w:val="000000"/>
              <w:sz w:val="22"/>
              <w:szCs w:val="22"/>
            </w:rPr>
            <w:t>☐</w:t>
          </w:r>
        </w:sdtContent>
      </w:sdt>
      <w:r w:rsidR="00A16878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Session 4: How scientific advances impact clinical predictive models and recommendations </w:t>
      </w:r>
      <w:r w:rsidR="00A16878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54A2214" w14:textId="073473AD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In this session, investigators will present results from emerging scientific studies and how the new knowledge is impacting clinical care.</w:t>
      </w:r>
    </w:p>
    <w:p w14:paraId="380A4F34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B499D96" w14:textId="1EC2EB74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2F55C3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CFA049D" w14:textId="7A1FD5E6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Submitter Name: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E8FCEA8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DF7D1C8" w14:textId="7B8FAF06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Email: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737BBD4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02D6326" w14:textId="574E1CFA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Institution:</w:t>
      </w:r>
      <w:r>
        <w:rPr>
          <w:rStyle w:val="normaltextrun"/>
          <w:rFonts w:ascii="Arial" w:hAnsi="Arial" w:cs="Arial"/>
          <w:sz w:val="22"/>
          <w:szCs w:val="22"/>
        </w:rPr>
        <w:t> </w:t>
      </w:r>
    </w:p>
    <w:p w14:paraId="684165F2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FF0D726" w14:textId="30616E5C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Abstract Title: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57A93B0" w14:textId="77777777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0A809A56" w14:textId="325DCD12" w:rsidR="00A16878" w:rsidRDefault="00A16878" w:rsidP="00A1687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Abstract (few sentences describing your research, half-page maximum):</w:t>
      </w:r>
      <w:r w:rsidR="0079177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93D1AFC" w14:textId="54DA5508" w:rsidR="00050033" w:rsidRPr="00A16878" w:rsidRDefault="00050033" w:rsidP="00A16878"/>
    <w:sectPr w:rsidR="00050033" w:rsidRPr="00A16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42A"/>
    <w:rsid w:val="00050033"/>
    <w:rsid w:val="00545BCA"/>
    <w:rsid w:val="00791771"/>
    <w:rsid w:val="009D5AE9"/>
    <w:rsid w:val="00A16878"/>
    <w:rsid w:val="00D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B00A8"/>
  <w15:chartTrackingRefBased/>
  <w15:docId w15:val="{942188BA-CC32-480E-BFB3-15017828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74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42A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1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16878"/>
  </w:style>
  <w:style w:type="character" w:customStyle="1" w:styleId="eop">
    <w:name w:val="eop"/>
    <w:basedOn w:val="DefaultParagraphFont"/>
    <w:rsid w:val="00A16878"/>
  </w:style>
  <w:style w:type="character" w:styleId="PlaceholderText">
    <w:name w:val="Placeholder Text"/>
    <w:basedOn w:val="DefaultParagraphFont"/>
    <w:uiPriority w:val="99"/>
    <w:semiHidden/>
    <w:rsid w:val="00A168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cin.wlodarski@stjude.org" TargetMode="External"/><Relationship Id="rId4" Type="http://schemas.openxmlformats.org/officeDocument/2006/relationships/hyperlink" Target="mailto:lucy.godley@northwester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Walker</dc:creator>
  <cp:keywords/>
  <dc:description/>
  <cp:lastModifiedBy>Graham Walker</cp:lastModifiedBy>
  <cp:revision>3</cp:revision>
  <dcterms:created xsi:type="dcterms:W3CDTF">2023-08-15T15:53:00Z</dcterms:created>
  <dcterms:modified xsi:type="dcterms:W3CDTF">2023-08-31T20:13:00Z</dcterms:modified>
</cp:coreProperties>
</file>